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2D" w:rsidRDefault="00500E2D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05685005" r:id="rId7"/>
        </w:object>
      </w:r>
    </w:p>
    <w:p w:rsidR="00774753" w:rsidRDefault="00774753" w:rsidP="002667F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ТАТАРСКОГО РАЙОНА</w:t>
      </w:r>
    </w:p>
    <w:p w:rsidR="00774753" w:rsidRDefault="00774753" w:rsidP="00774753">
      <w:pPr>
        <w:pStyle w:val="a3"/>
        <w:spacing w:before="280"/>
        <w:ind w:left="-180" w:hanging="180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ПОСТАНОВЛЕНИЕ</w:t>
      </w:r>
    </w:p>
    <w:p w:rsidR="00F80341" w:rsidRDefault="00F80341" w:rsidP="00F8034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80341" w:rsidRPr="00182249" w:rsidRDefault="00F80341" w:rsidP="00F80341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82249">
        <w:rPr>
          <w:rFonts w:ascii="Times New Roman" w:hAnsi="Times New Roman"/>
          <w:sz w:val="24"/>
          <w:szCs w:val="24"/>
        </w:rPr>
        <w:t>г</w:t>
      </w:r>
      <w:proofErr w:type="gramStart"/>
      <w:r w:rsidRPr="00182249">
        <w:rPr>
          <w:rFonts w:ascii="Times New Roman" w:hAnsi="Times New Roman"/>
          <w:sz w:val="24"/>
          <w:szCs w:val="24"/>
        </w:rPr>
        <w:t>.Т</w:t>
      </w:r>
      <w:proofErr w:type="gramEnd"/>
      <w:r w:rsidRPr="00182249">
        <w:rPr>
          <w:rFonts w:ascii="Times New Roman" w:hAnsi="Times New Roman"/>
          <w:sz w:val="24"/>
          <w:szCs w:val="24"/>
        </w:rPr>
        <w:t>атарск</w:t>
      </w:r>
      <w:proofErr w:type="spellEnd"/>
    </w:p>
    <w:p w:rsidR="00774753" w:rsidRDefault="00774753" w:rsidP="00774753">
      <w:pPr>
        <w:pStyle w:val="a3"/>
        <w:jc w:val="both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7302C4">
        <w:rPr>
          <w:rFonts w:ascii="Times New Roman" w:hAnsi="Times New Roman"/>
          <w:sz w:val="28"/>
        </w:rPr>
        <w:t>04.12.2018</w:t>
      </w:r>
      <w:r>
        <w:rPr>
          <w:rFonts w:ascii="Times New Roman" w:hAnsi="Times New Roman"/>
          <w:sz w:val="28"/>
        </w:rPr>
        <w:tab/>
        <w:t xml:space="preserve">               </w:t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№</w:t>
      </w:r>
      <w:r w:rsidR="007302C4">
        <w:rPr>
          <w:rFonts w:ascii="Times New Roman" w:hAnsi="Times New Roman"/>
          <w:sz w:val="28"/>
        </w:rPr>
        <w:t xml:space="preserve"> 557</w:t>
      </w:r>
    </w:p>
    <w:p w:rsidR="00774753" w:rsidRDefault="00774753" w:rsidP="00774753">
      <w:pPr>
        <w:pStyle w:val="a3"/>
        <w:ind w:firstLine="720"/>
        <w:jc w:val="both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ind w:firstLine="720"/>
        <w:jc w:val="both"/>
        <w:rPr>
          <w:rFonts w:ascii="Times New Roman" w:hAnsi="Times New Roman"/>
          <w:sz w:val="28"/>
        </w:rPr>
      </w:pPr>
    </w:p>
    <w:p w:rsidR="00774753" w:rsidRDefault="00774753" w:rsidP="00774753">
      <w:pPr>
        <w:pStyle w:val="a3"/>
        <w:tabs>
          <w:tab w:val="left" w:pos="9360"/>
        </w:tabs>
        <w:ind w:firstLine="720"/>
        <w:jc w:val="both"/>
        <w:rPr>
          <w:rFonts w:ascii="Times New Roman" w:hAnsi="Times New Roman"/>
          <w:sz w:val="28"/>
        </w:rPr>
      </w:pPr>
    </w:p>
    <w:p w:rsidR="00774753" w:rsidRDefault="00774753" w:rsidP="002667F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открытия и ведения лицевых счетов муниципальных </w:t>
      </w:r>
      <w:r w:rsidR="008133BD">
        <w:rPr>
          <w:b/>
          <w:sz w:val="28"/>
          <w:szCs w:val="28"/>
        </w:rPr>
        <w:t>бюджетных</w:t>
      </w:r>
      <w:r>
        <w:rPr>
          <w:b/>
          <w:sz w:val="28"/>
          <w:szCs w:val="28"/>
        </w:rPr>
        <w:t xml:space="preserve"> учреждений Татарского района Новосибирской области администрацией Татарского района</w:t>
      </w:r>
    </w:p>
    <w:p w:rsidR="00774753" w:rsidRDefault="00774753" w:rsidP="00774753">
      <w:pPr>
        <w:ind w:firstLine="540"/>
        <w:jc w:val="center"/>
        <w:rPr>
          <w:sz w:val="28"/>
          <w:szCs w:val="28"/>
        </w:rPr>
      </w:pPr>
    </w:p>
    <w:p w:rsidR="00774753" w:rsidRDefault="00774753" w:rsidP="00774753">
      <w:pPr>
        <w:ind w:firstLine="540"/>
        <w:jc w:val="both"/>
        <w:rPr>
          <w:sz w:val="28"/>
          <w:szCs w:val="28"/>
        </w:rPr>
      </w:pPr>
    </w:p>
    <w:p w:rsidR="008133BD" w:rsidRPr="008133BD" w:rsidRDefault="008133BD" w:rsidP="008133BD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8133BD">
        <w:rPr>
          <w:rFonts w:eastAsiaTheme="minorHAnsi"/>
          <w:bCs/>
          <w:sz w:val="28"/>
          <w:szCs w:val="28"/>
          <w:lang w:eastAsia="en-US"/>
        </w:rPr>
        <w:t xml:space="preserve">В соответствии с </w:t>
      </w:r>
      <w:hyperlink r:id="rId8" w:history="1">
        <w:r w:rsidRPr="008133BD">
          <w:rPr>
            <w:rFonts w:eastAsiaTheme="minorHAnsi"/>
            <w:bCs/>
            <w:color w:val="0000FF"/>
            <w:sz w:val="28"/>
            <w:szCs w:val="28"/>
            <w:lang w:eastAsia="en-US"/>
          </w:rPr>
          <w:t>пунктом 3 статьи 30</w:t>
        </w:r>
      </w:hyperlink>
      <w:r w:rsidRPr="008133BD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в целях установления порядка открытия и ведения лицевых счетов </w:t>
      </w:r>
      <w:r w:rsidR="0095270E">
        <w:rPr>
          <w:rFonts w:eastAsiaTheme="minorHAnsi"/>
          <w:bCs/>
          <w:sz w:val="28"/>
          <w:szCs w:val="28"/>
          <w:lang w:eastAsia="en-US"/>
        </w:rPr>
        <w:t>муниципальных</w:t>
      </w:r>
      <w:r w:rsidRPr="008133BD">
        <w:rPr>
          <w:rFonts w:eastAsiaTheme="minorHAnsi"/>
          <w:bCs/>
          <w:sz w:val="28"/>
          <w:szCs w:val="28"/>
          <w:lang w:eastAsia="en-US"/>
        </w:rPr>
        <w:t xml:space="preserve"> бюджетных у</w:t>
      </w:r>
      <w:r>
        <w:rPr>
          <w:rFonts w:eastAsiaTheme="minorHAnsi"/>
          <w:bCs/>
          <w:sz w:val="28"/>
          <w:szCs w:val="28"/>
          <w:lang w:eastAsia="en-US"/>
        </w:rPr>
        <w:t xml:space="preserve">чреждений </w:t>
      </w:r>
      <w:r w:rsidR="0095270E">
        <w:rPr>
          <w:rFonts w:eastAsiaTheme="minorHAnsi"/>
          <w:bCs/>
          <w:sz w:val="28"/>
          <w:szCs w:val="28"/>
          <w:lang w:eastAsia="en-US"/>
        </w:rPr>
        <w:t xml:space="preserve">Татарского района </w:t>
      </w:r>
      <w:r>
        <w:rPr>
          <w:rFonts w:eastAsiaTheme="minorHAnsi"/>
          <w:bCs/>
          <w:sz w:val="28"/>
          <w:szCs w:val="28"/>
          <w:lang w:eastAsia="en-US"/>
        </w:rPr>
        <w:t>Новосибирской области</w:t>
      </w:r>
      <w:r w:rsidR="007302C4">
        <w:rPr>
          <w:rFonts w:eastAsiaTheme="minorHAnsi"/>
          <w:bCs/>
          <w:sz w:val="28"/>
          <w:szCs w:val="28"/>
          <w:lang w:eastAsia="en-US"/>
        </w:rPr>
        <w:t>,</w:t>
      </w:r>
      <w:r w:rsidR="00182921">
        <w:rPr>
          <w:rFonts w:eastAsiaTheme="minorHAnsi"/>
          <w:bCs/>
          <w:sz w:val="28"/>
          <w:szCs w:val="28"/>
          <w:lang w:eastAsia="en-US"/>
        </w:rPr>
        <w:t xml:space="preserve"> администрация Татарского района</w:t>
      </w:r>
      <w:bookmarkStart w:id="0" w:name="_GoBack"/>
      <w:bookmarkEnd w:id="0"/>
      <w:proofErr w:type="gramEnd"/>
    </w:p>
    <w:p w:rsidR="00774753" w:rsidRDefault="00774753" w:rsidP="007747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F80341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774753" w:rsidRDefault="00774753" w:rsidP="00E065F9">
      <w:pPr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Порядок </w:t>
      </w:r>
      <w:r w:rsidRPr="00AA584C">
        <w:rPr>
          <w:sz w:val="28"/>
          <w:szCs w:val="28"/>
        </w:rPr>
        <w:t xml:space="preserve">открытия и ведения лицевых счетов </w:t>
      </w:r>
      <w:r>
        <w:rPr>
          <w:sz w:val="28"/>
          <w:szCs w:val="28"/>
        </w:rPr>
        <w:t>муниципальных</w:t>
      </w:r>
      <w:r w:rsidRPr="00AA584C">
        <w:rPr>
          <w:sz w:val="28"/>
          <w:szCs w:val="28"/>
        </w:rPr>
        <w:t xml:space="preserve"> </w:t>
      </w:r>
      <w:r w:rsidR="008133BD">
        <w:rPr>
          <w:sz w:val="28"/>
          <w:szCs w:val="28"/>
        </w:rPr>
        <w:t>бюджетных</w:t>
      </w:r>
      <w:r w:rsidRPr="00AA584C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Татарского района </w:t>
      </w:r>
      <w:r w:rsidRPr="00AA584C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администрацией Татарского района.</w:t>
      </w:r>
    </w:p>
    <w:p w:rsidR="00E065F9" w:rsidRDefault="00774753" w:rsidP="00E065F9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E065F9">
        <w:rPr>
          <w:sz w:val="28"/>
          <w:szCs w:val="28"/>
        </w:rPr>
        <w:t>Отделу организационной работы, контроля и связей с общественностью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E065F9" w:rsidRDefault="004249C9" w:rsidP="00E065F9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Главы Татарского района от </w:t>
      </w:r>
      <w:r w:rsidR="008133BD">
        <w:rPr>
          <w:sz w:val="28"/>
          <w:szCs w:val="28"/>
        </w:rPr>
        <w:t>26</w:t>
      </w:r>
      <w:r>
        <w:rPr>
          <w:sz w:val="28"/>
          <w:szCs w:val="28"/>
        </w:rPr>
        <w:t>.0</w:t>
      </w:r>
      <w:r w:rsidR="008133BD">
        <w:rPr>
          <w:sz w:val="28"/>
          <w:szCs w:val="28"/>
        </w:rPr>
        <w:t>5</w:t>
      </w:r>
      <w:r>
        <w:rPr>
          <w:sz w:val="28"/>
          <w:szCs w:val="28"/>
        </w:rPr>
        <w:t xml:space="preserve">.2011 № </w:t>
      </w:r>
      <w:r w:rsidR="008133BD">
        <w:rPr>
          <w:sz w:val="28"/>
          <w:szCs w:val="28"/>
        </w:rPr>
        <w:t>464</w:t>
      </w:r>
      <w:r>
        <w:rPr>
          <w:sz w:val="28"/>
          <w:szCs w:val="28"/>
        </w:rPr>
        <w:t xml:space="preserve"> «О Порядк</w:t>
      </w:r>
      <w:r w:rsidR="008133B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8133BD">
        <w:rPr>
          <w:sz w:val="28"/>
          <w:szCs w:val="28"/>
        </w:rPr>
        <w:t>открытия и ведения лицевых счетов для учета операций муниципальных бюджетных учреждений и муниципальных автономных учреждений</w:t>
      </w:r>
      <w:r w:rsidR="002F39B1">
        <w:rPr>
          <w:sz w:val="28"/>
          <w:szCs w:val="28"/>
        </w:rPr>
        <w:t>» признать утратившим силу</w:t>
      </w:r>
      <w:r>
        <w:rPr>
          <w:sz w:val="28"/>
          <w:szCs w:val="28"/>
        </w:rPr>
        <w:t>.</w:t>
      </w:r>
    </w:p>
    <w:p w:rsidR="00D8277D" w:rsidRPr="00E065F9" w:rsidRDefault="00D8277D" w:rsidP="00E065F9">
      <w:pPr>
        <w:pStyle w:val="a4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1 января 2019 года.</w:t>
      </w:r>
    </w:p>
    <w:p w:rsidR="00774753" w:rsidRDefault="002F39B1" w:rsidP="00E065F9">
      <w:pPr>
        <w:tabs>
          <w:tab w:val="left" w:pos="567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5</w:t>
      </w:r>
      <w:r w:rsidR="00774753">
        <w:rPr>
          <w:sz w:val="28"/>
        </w:rPr>
        <w:t xml:space="preserve">. </w:t>
      </w:r>
      <w:proofErr w:type="gramStart"/>
      <w:r w:rsidR="00774753">
        <w:rPr>
          <w:sz w:val="28"/>
        </w:rPr>
        <w:t>Контроль за</w:t>
      </w:r>
      <w:proofErr w:type="gramEnd"/>
      <w:r w:rsidR="00774753">
        <w:rPr>
          <w:sz w:val="28"/>
        </w:rPr>
        <w:t xml:space="preserve"> исполнением постановления возложить на первого заместителя главы администрации Татарского района </w:t>
      </w:r>
      <w:proofErr w:type="spellStart"/>
      <w:r w:rsidR="00774753">
        <w:rPr>
          <w:sz w:val="28"/>
        </w:rPr>
        <w:t>Седлецкого</w:t>
      </w:r>
      <w:proofErr w:type="spellEnd"/>
      <w:r w:rsidR="00774753">
        <w:rPr>
          <w:sz w:val="28"/>
        </w:rPr>
        <w:t xml:space="preserve"> С.А.</w:t>
      </w:r>
      <w:r w:rsidR="00774753">
        <w:rPr>
          <w:sz w:val="28"/>
          <w:szCs w:val="28"/>
        </w:rPr>
        <w:t xml:space="preserve"> </w:t>
      </w:r>
    </w:p>
    <w:p w:rsidR="00774753" w:rsidRDefault="00774753" w:rsidP="00E065F9">
      <w:pPr>
        <w:tabs>
          <w:tab w:val="left" w:pos="567"/>
        </w:tabs>
        <w:ind w:firstLine="567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ind w:firstLine="720"/>
        <w:jc w:val="both"/>
        <w:rPr>
          <w:sz w:val="28"/>
        </w:rPr>
      </w:pPr>
    </w:p>
    <w:p w:rsidR="00774753" w:rsidRDefault="00774753" w:rsidP="00774753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Татарского района                                                            В.В. Смирнов</w:t>
      </w:r>
    </w:p>
    <w:p w:rsidR="00C5468D" w:rsidRDefault="00C5468D"/>
    <w:sectPr w:rsidR="00C5468D" w:rsidSect="00500E2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7EE6"/>
    <w:multiLevelType w:val="hybridMultilevel"/>
    <w:tmpl w:val="33B4CCE4"/>
    <w:lvl w:ilvl="0" w:tplc="5698879E">
      <w:start w:val="1"/>
      <w:numFmt w:val="decimal"/>
      <w:lvlText w:val="%1."/>
      <w:lvlJc w:val="left"/>
      <w:pPr>
        <w:ind w:left="160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753"/>
    <w:rsid w:val="00182921"/>
    <w:rsid w:val="002667F2"/>
    <w:rsid w:val="002F39B1"/>
    <w:rsid w:val="004249C9"/>
    <w:rsid w:val="00500E2D"/>
    <w:rsid w:val="007302C4"/>
    <w:rsid w:val="00774753"/>
    <w:rsid w:val="008133BD"/>
    <w:rsid w:val="0095270E"/>
    <w:rsid w:val="00C5468D"/>
    <w:rsid w:val="00D50041"/>
    <w:rsid w:val="00D8277D"/>
    <w:rsid w:val="00E065F9"/>
    <w:rsid w:val="00F8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0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2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74753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065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02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2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55653887C87D163000EDEAF5C46BDEFD474006E24C77E7FCC7A0C84F496A7830BAEDB273D69985290AF549A734D466B94656448EB6DBB9aFeAJ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Демидович</dc:creator>
  <cp:lastModifiedBy>Демидович</cp:lastModifiedBy>
  <cp:revision>10</cp:revision>
  <cp:lastPrinted>2018-12-07T03:49:00Z</cp:lastPrinted>
  <dcterms:created xsi:type="dcterms:W3CDTF">2018-11-27T09:34:00Z</dcterms:created>
  <dcterms:modified xsi:type="dcterms:W3CDTF">2018-12-07T03:50:00Z</dcterms:modified>
</cp:coreProperties>
</file>